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химии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1. 35 </w:t>
      </w:r>
    </w:p>
    <w:p>
      <w:pPr>
        <w:ind w:left="0" w:right="0"/>
      </w:pPr>
      <w:r/>
      <w:r>
        <w:t xml:space="preserve">2. 341 </w:t>
      </w:r>
    </w:p>
    <w:p>
      <w:pPr>
        <w:ind w:left="0" w:right="0"/>
      </w:pPr>
      <w:r/>
      <w:r>
        <w:t>3. 14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172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1453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3624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341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1364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5163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324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142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3423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1234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2211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3425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341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85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11,2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75</w:t>
      </w:r>
    </w:p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p>
      <w:pPr>
        <w:ind w:left="0" w:right="0"/>
      </w:pPr>
      <w:r/>
      <w:r>
        <w:t>29.</w:t>
        <w:br/>
      </w:r>
      <w:r>
        <w:drawing>
          <wp:inline xmlns:a="http://schemas.openxmlformats.org/drawingml/2006/main" xmlns:pic="http://schemas.openxmlformats.org/drawingml/2006/picture">
            <wp:extent cx="3933825" cy="13620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362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30.</w:t>
        <w:br/>
      </w:r>
      <w:r>
        <w:drawing>
          <wp:inline xmlns:a="http://schemas.openxmlformats.org/drawingml/2006/main" xmlns:pic="http://schemas.openxmlformats.org/drawingml/2006/picture">
            <wp:extent cx="3829050" cy="7429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742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t>1) Cu + 2H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(конц.) = CuSO</w:t>
      </w:r>
      <w:r>
        <w:rPr>
          <w:vertAlign w:val="subscript"/>
        </w:rPr>
        <w:t>4</w:t>
      </w:r>
      <w:r>
        <w:t xml:space="preserve"> + SO</w:t>
      </w:r>
      <w:r>
        <w:rPr>
          <w:vertAlign w:val="subscript"/>
        </w:rPr>
        <w:t>2</w:t>
      </w:r>
      <w:r>
        <w:t xml:space="preserve"> + 2H</w:t>
      </w:r>
      <w:r>
        <w:rPr>
          <w:vertAlign w:val="subscript"/>
        </w:rPr>
        <w:t>2</w:t>
      </w:r>
      <w:r>
        <w:t>O</w:t>
        <w:br/>
      </w:r>
      <w:r>
        <w:t>2) 2CuSO</w:t>
      </w:r>
      <w:r>
        <w:rPr>
          <w:vertAlign w:val="subscript"/>
        </w:rPr>
        <w:t>4</w:t>
      </w:r>
      <w:r>
        <w:t xml:space="preserve"> + 4KI = 2CuI + I</w:t>
      </w:r>
      <w:r>
        <w:rPr>
          <w:vertAlign w:val="subscript"/>
        </w:rPr>
        <w:t>2</w:t>
      </w:r>
      <w:r>
        <w:t xml:space="preserve"> + 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  <w:br/>
      </w:r>
      <w:r>
        <w:t>3) CuI + 2NH</w:t>
      </w:r>
      <w:r>
        <w:rPr>
          <w:vertAlign w:val="subscript"/>
        </w:rPr>
        <w:t>3</w:t>
      </w:r>
      <w:r>
        <w:t xml:space="preserve"> = [Cu(NH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]I</w:t>
        <w:br/>
      </w:r>
      <w:r>
        <w:t>4) 2CuI + O</w:t>
      </w:r>
      <w:r>
        <w:rPr>
          <w:vertAlign w:val="subscript"/>
        </w:rPr>
        <w:t>2</w:t>
      </w:r>
      <w:r>
        <w:t xml:space="preserve"> = 2CuO + I</w:t>
      </w:r>
      <w:r>
        <w:rPr>
          <w:vertAlign w:val="subscript"/>
        </w:rPr>
        <w:t>2</w:t>
        <w:br/>
      </w:r>
      <w:r>
        <w:t>(допускается образование Cu</w:t>
      </w:r>
      <w:r>
        <w:rPr>
          <w:vertAlign w:val="subscript"/>
        </w:rPr>
        <w:t>2</w:t>
      </w:r>
      <w:r>
        <w:t>O, но не Cu + I</w:t>
      </w:r>
      <w:r>
        <w:rPr>
          <w:vertAlign w:val="subscript"/>
        </w:rPr>
        <w:t>2</w:t>
      </w:r>
      <w:r>
        <w:t>)</w:t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752975" cy="40290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029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419600" cy="4762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76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448175" cy="21812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181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drawing>
          <wp:inline xmlns:a="http://schemas.openxmlformats.org/drawingml/2006/main" xmlns:pic="http://schemas.openxmlformats.org/drawingml/2006/picture">
            <wp:extent cx="4476750" cy="29908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9908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